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val="0"/>
          <w:color w:val="auto"/>
          <w:sz w:val="44"/>
          <w:szCs w:val="44"/>
          <w:lang w:eastAsia="zh-CN"/>
        </w:rPr>
      </w:pPr>
      <w:bookmarkStart w:id="0" w:name="_GoBack"/>
      <w:r>
        <w:rPr>
          <w:rFonts w:hint="eastAsia" w:ascii="宋体" w:hAnsi="宋体" w:eastAsia="宋体" w:cs="宋体"/>
          <w:b/>
          <w:bCs w:val="0"/>
          <w:color w:val="auto"/>
          <w:sz w:val="44"/>
          <w:szCs w:val="44"/>
          <w:lang w:eastAsia="zh-CN"/>
        </w:rPr>
        <w:t>汝南县</w:t>
      </w:r>
    </w:p>
    <w:p>
      <w:pPr>
        <w:jc w:val="center"/>
        <w:rPr>
          <w:rFonts w:hint="eastAsia" w:ascii="宋体" w:hAnsi="宋体" w:eastAsia="宋体" w:cs="宋体"/>
          <w:b/>
          <w:bCs w:val="0"/>
          <w:color w:val="auto"/>
          <w:sz w:val="44"/>
          <w:szCs w:val="44"/>
          <w:lang w:val="en-US" w:eastAsia="zh-CN"/>
        </w:rPr>
      </w:pPr>
      <w:r>
        <w:rPr>
          <w:rFonts w:hint="eastAsia" w:ascii="宋体" w:hAnsi="宋体" w:eastAsia="宋体" w:cs="宋体"/>
          <w:b/>
          <w:bCs w:val="0"/>
          <w:color w:val="auto"/>
          <w:sz w:val="44"/>
          <w:szCs w:val="44"/>
          <w:lang w:val="en-US" w:eastAsia="zh-CN"/>
        </w:rPr>
        <w:t>关于对2018年财政扶贫资金使用情况和2019年扶贫资金预算安排情况的说明</w:t>
      </w:r>
    </w:p>
    <w:bookmarkEnd w:id="0"/>
    <w:p>
      <w:pPr>
        <w:jc w:val="both"/>
        <w:rPr>
          <w:rFonts w:hint="eastAsia" w:ascii="宋体" w:hAnsi="宋体" w:cs="宋体"/>
          <w:b/>
          <w:bCs w:val="0"/>
          <w:color w:val="auto"/>
          <w:sz w:val="44"/>
          <w:szCs w:val="44"/>
          <w:lang w:val="en-US" w:eastAsia="zh-CN"/>
        </w:rPr>
      </w:pPr>
      <w:r>
        <w:rPr>
          <w:rFonts w:hint="eastAsia" w:ascii="宋体" w:hAnsi="宋体" w:cs="宋体"/>
          <w:b/>
          <w:bCs w:val="0"/>
          <w:color w:val="auto"/>
          <w:sz w:val="44"/>
          <w:szCs w:val="44"/>
          <w:lang w:val="en-US" w:eastAsia="zh-CN"/>
        </w:rPr>
        <w:t xml:space="preserve">  </w:t>
      </w:r>
    </w:p>
    <w:p>
      <w:pPr>
        <w:ind w:firstLine="640" w:firstLineChars="200"/>
        <w:jc w:val="both"/>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根据《中华人民共和国预算法》、《中共中央办公厅 国务院办公厅印发〈关于进一步推进预算公开工作的意见〉的通知》（中办发〔2016〕13号）等文件规定，为进一步落实预决算公开工作各项要求，切实提高预决算透明度，促进依法理财，现将汝南县2018年财政扶贫资金使用情况和2019年扶贫资金预算安排情况说明如下：</w:t>
      </w:r>
    </w:p>
    <w:p>
      <w:pPr>
        <w:ind w:firstLine="643" w:firstLineChars="200"/>
        <w:rPr>
          <w:rFonts w:ascii="黑体" w:hAnsi="黑体" w:eastAsia="黑体" w:cs="仿宋"/>
          <w:b/>
          <w:bCs w:val="0"/>
          <w:color w:val="auto"/>
          <w:sz w:val="32"/>
          <w:szCs w:val="32"/>
        </w:rPr>
      </w:pPr>
      <w:r>
        <w:rPr>
          <w:rFonts w:hint="eastAsia" w:ascii="黑体" w:hAnsi="黑体" w:eastAsia="黑体" w:cs="仿宋"/>
          <w:b/>
          <w:bCs w:val="0"/>
          <w:color w:val="auto"/>
          <w:sz w:val="32"/>
          <w:szCs w:val="32"/>
          <w:lang w:eastAsia="zh-CN"/>
        </w:rPr>
        <w:t>一</w:t>
      </w:r>
      <w:r>
        <w:rPr>
          <w:rFonts w:ascii="黑体" w:hAnsi="黑体" w:eastAsia="黑体" w:cs="仿宋"/>
          <w:b/>
          <w:bCs w:val="0"/>
          <w:color w:val="auto"/>
          <w:sz w:val="32"/>
          <w:szCs w:val="32"/>
        </w:rPr>
        <w:t>、</w:t>
      </w:r>
      <w:r>
        <w:rPr>
          <w:rFonts w:hint="eastAsia" w:ascii="黑体" w:hAnsi="黑体" w:eastAsia="黑体" w:cs="仿宋"/>
          <w:b/>
          <w:bCs w:val="0"/>
          <w:color w:val="auto"/>
          <w:sz w:val="32"/>
          <w:szCs w:val="32"/>
          <w:lang w:val="en-US" w:eastAsia="zh-CN"/>
        </w:rPr>
        <w:t>2018年</w:t>
      </w:r>
      <w:r>
        <w:rPr>
          <w:rFonts w:ascii="黑体" w:hAnsi="黑体" w:eastAsia="黑体" w:cs="仿宋"/>
          <w:b/>
          <w:bCs w:val="0"/>
          <w:color w:val="auto"/>
          <w:sz w:val="32"/>
          <w:szCs w:val="32"/>
        </w:rPr>
        <w:t>财政专项扶贫资金投入及使用成效</w:t>
      </w:r>
    </w:p>
    <w:p>
      <w:pPr>
        <w:ind w:firstLine="643" w:firstLineChars="200"/>
        <w:rPr>
          <w:rFonts w:hint="eastAsia" w:ascii="仿宋_GB2312" w:hAnsi="仿宋_GB2312" w:eastAsia="仿宋_GB2312" w:cs="仿宋_GB2312"/>
          <w:b/>
          <w:bCs w:val="0"/>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14:textFill>
            <w14:solidFill>
              <w14:schemeClr w14:val="tx1"/>
            </w14:solidFill>
          </w14:textFill>
        </w:rPr>
        <w:t>（一）财政专项扶贫资金投入</w:t>
      </w:r>
    </w:p>
    <w:p>
      <w:pPr>
        <w:ind w:firstLine="735"/>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14:textFill>
            <w14:solidFill>
              <w14:schemeClr w14:val="tx1"/>
            </w14:solidFill>
          </w14:textFill>
        </w:rPr>
        <w:t>2018年，我县共投入财政专项扶贫资金22632.11万元，其中中央专项扶贫资金5456万元、省级专项扶贫资金2096万元、市级专项扶贫资2189.4万元、县本级专项扶贫资金12890.71万元。</w:t>
      </w:r>
    </w:p>
    <w:p>
      <w:pPr>
        <w:ind w:firstLine="735"/>
        <w:rPr>
          <w:rFonts w:hint="eastAsia" w:ascii="仿宋_GB2312" w:hAnsi="仿宋_GB2312" w:eastAsia="仿宋_GB2312" w:cs="仿宋_GB2312"/>
          <w:b/>
          <w:bCs w:val="0"/>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14:textFill>
            <w14:solidFill>
              <w14:schemeClr w14:val="tx1"/>
            </w14:solidFill>
          </w14:textFill>
        </w:rPr>
        <w:t>（二）财政专项扶贫资金使用成效</w:t>
      </w:r>
    </w:p>
    <w:p>
      <w:pPr>
        <w:ind w:firstLine="735"/>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14:textFill>
            <w14:solidFill>
              <w14:schemeClr w14:val="tx1"/>
            </w14:solidFill>
          </w14:textFill>
        </w:rPr>
        <w:t>2018年中央、省、市、县共投入财政专项扶贫资金22632.11万元，实际支出22555.16万元，结余76.95万元。共安排在258个项目上，其中：基础设施项目111个，资金7476.85万元；产业扶贫项目112个，资金6645.74万元；公共服务项目27个，资金4211.99万元；能力建设项目5个1361.81万元；金融扶贫项目2个1832.16万元；其他项目1个，资金1103.56万元。</w:t>
      </w:r>
    </w:p>
    <w:p>
      <w:pPr>
        <w:ind w:firstLine="643" w:firstLineChars="200"/>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14:textFill>
            <w14:solidFill>
              <w14:schemeClr w14:val="tx1"/>
            </w14:solidFill>
          </w14:textFill>
        </w:rPr>
        <w:t>1、整村推进建设项目</w:t>
      </w: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14:textFill>
            <w14:solidFill>
              <w14:schemeClr w14:val="tx1"/>
            </w14:solidFill>
          </w14:textFill>
        </w:rPr>
        <w:t>汝南县2018年用于整村推进的财政专项扶贫资金11931.9万元。一是用于基础设施类项目93个6590.74万元，其中投资6230.91万元新修水泥路100公里，解决了6045个贫困人口行路难得问题。投资179.83万元新建一所水质检测中心，为全县17292户贫困人口饮用水提供质量检测。投资180万元为8个贫困村安装太阳能路灯800盏，为1个贫困村改善了村级组织场所；二是用于产业扶贫类项目84个243.1万元，其中投资91.1万元用于贫困户水产、畜牧养殖奖补，鼓励支持985户贫困户发展水产畜牧养殖增加收入。投资142万元用于贫困户特色种植奖补，鼓励支持1099户贫困户种植特色经济作物增加收入。投资10万元鼓励支持乡村旅游产业发展；三是用于公共服务类项目27个4211.96万元，其中投资2983.67万元，为9800贫困人口提供医疗保障。投资266.23万元为2230贫困人口提供教育保障。投资962.06万元为18个贫困村新建村级综合性文化广场18个；四是用于人居环境整治类项目886.1万元，有效改善了18个贫困村的居住环境。</w:t>
      </w:r>
    </w:p>
    <w:p>
      <w:pPr>
        <w:ind w:firstLine="643" w:firstLineChars="200"/>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14:textFill>
            <w14:solidFill>
              <w14:schemeClr w14:val="tx1"/>
            </w14:solidFill>
          </w14:textFill>
        </w:rPr>
        <w:t>2、能力建设项目</w:t>
      </w: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14:textFill>
            <w14:solidFill>
              <w14:schemeClr w14:val="tx1"/>
            </w14:solidFill>
          </w14:textFill>
        </w:rPr>
        <w:t>投资1361.81万元，其中直接补贴到贫困户的投入1322.73万元，用于劳动力转移就业培训和“雨露计划”职业教育培训、公益性岗位，10420贫困人口受益。</w:t>
      </w:r>
    </w:p>
    <w:p>
      <w:pPr>
        <w:ind w:firstLine="643" w:firstLineChars="200"/>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14:textFill>
            <w14:solidFill>
              <w14:schemeClr w14:val="tx1"/>
            </w14:solidFill>
          </w14:textFill>
        </w:rPr>
        <w:t>3、扶贫小额信贷项目</w:t>
      </w: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14:textFill>
            <w14:solidFill>
              <w14:schemeClr w14:val="tx1"/>
            </w14:solidFill>
          </w14:textFill>
        </w:rPr>
        <w:t>投资1832.16万元，用于贫困户小额贴息和风险补偿金，1257个贫困人口受益。</w:t>
      </w:r>
    </w:p>
    <w:p>
      <w:pPr>
        <w:pStyle w:val="4"/>
        <w:ind w:firstLine="643" w:firstLineChars="200"/>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14:textFill>
            <w14:solidFill>
              <w14:schemeClr w14:val="tx1"/>
            </w14:solidFill>
          </w14:textFill>
        </w:rPr>
        <w:t>4、资产收益扶贫总投资5706.45万元。</w:t>
      </w:r>
    </w:p>
    <w:p>
      <w:pPr>
        <w:ind w:firstLine="640" w:firstLineChars="200"/>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14:textFill>
            <w14:solidFill>
              <w14:schemeClr w14:val="tx1"/>
            </w14:solidFill>
          </w14:textFill>
        </w:rPr>
        <w:t>（1）光伏发电扶贫项目</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14:textFill>
            <w14:solidFill>
              <w14:schemeClr w14:val="tx1"/>
            </w14:solidFill>
          </w14:textFill>
        </w:rPr>
        <w:t>汝南县村级光伏扶贫电站建设项目由中国电力集团工程有限公司承建，2017年开始建设，合同总投资2.226亿元，分四年投入，2018年专项资金投入712.6万元，涉及25个贫困村，960户贫困户受益。</w:t>
      </w:r>
    </w:p>
    <w:p>
      <w:pPr>
        <w:pStyle w:val="4"/>
        <w:ind w:firstLine="640" w:firstLineChars="200"/>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2"/>
          <w:sz w:val="32"/>
          <w:szCs w:val="32"/>
          <w14:textFill>
            <w14:solidFill>
              <w14:schemeClr w14:val="tx1"/>
            </w14:solidFill>
          </w14:textFill>
        </w:rPr>
        <w:t>（2）产业扶贫</w:t>
      </w:r>
      <w:r>
        <w:rPr>
          <w:rFonts w:hint="eastAsia" w:ascii="仿宋_GB2312" w:hAnsi="仿宋_GB2312" w:eastAsia="仿宋_GB2312" w:cs="仿宋_GB2312"/>
          <w:b w:val="0"/>
          <w:bCs/>
          <w:color w:val="000000" w:themeColor="text1"/>
          <w:sz w:val="32"/>
          <w:szCs w:val="32"/>
          <w14:textFill>
            <w14:solidFill>
              <w14:schemeClr w14:val="tx1"/>
            </w14:solidFill>
          </w14:textFill>
        </w:rPr>
        <w:t>项目</w:t>
      </w:r>
      <w:r>
        <w:rPr>
          <w:rFonts w:hint="eastAsia" w:ascii="仿宋_GB2312" w:hAnsi="仿宋_GB2312" w:eastAsia="仿宋_GB2312" w:cs="仿宋_GB2312"/>
          <w:b w:val="0"/>
          <w:bCs/>
          <w:color w:val="000000" w:themeColor="text1"/>
          <w:kern w:val="2"/>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14:textFill>
            <w14:solidFill>
              <w14:schemeClr w14:val="tx1"/>
            </w14:solidFill>
          </w14:textFill>
        </w:rPr>
        <w:t>总投资563万元，其中投资210万元发展7个村集体经济项目，</w:t>
      </w:r>
      <w:r>
        <w:rPr>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每年增加村集体经济收入20万元</w:t>
      </w:r>
      <w:r>
        <w:rPr>
          <w:rFonts w:hint="eastAsia" w:ascii="仿宋_GB2312" w:hAnsi="仿宋_GB2312" w:eastAsia="仿宋_GB2312" w:cs="仿宋_GB2312"/>
          <w:b w:val="0"/>
          <w:bCs/>
          <w:color w:val="000000" w:themeColor="text1"/>
          <w:sz w:val="32"/>
          <w:szCs w:val="32"/>
          <w14:textFill>
            <w14:solidFill>
              <w14:schemeClr w14:val="tx1"/>
            </w14:solidFill>
          </w14:textFill>
        </w:rPr>
        <w:t>。投入353万元，依托农民专业合作社托管经营土地，贫困户入股分红形式，连续5年使706户贫困户每年每户受益1200元。</w:t>
      </w:r>
    </w:p>
    <w:p>
      <w:pPr>
        <w:pStyle w:val="4"/>
        <w:ind w:firstLine="739" w:firstLineChars="231"/>
        <w:rPr>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val="0"/>
          <w:bCs/>
          <w:color w:val="000000" w:themeColor="text1"/>
          <w:sz w:val="32"/>
          <w:szCs w:val="32"/>
          <w14:textFill>
            <w14:solidFill>
              <w14:schemeClr w14:val="tx1"/>
            </w14:solidFill>
          </w14:textFill>
        </w:rPr>
        <w:t>（3）基础设施项目</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近年来，汝南县紧紧围绕群众增收这一脱贫攻坚核心，以提升产业基础设施增强产业扶贫带贫能力抓手，走出了一条引导贫困群众就近就业的“造血式”脱贫攻坚新路子。2018年产业基础设施共投入4430.94万元，2430户贫困户受益。其中投入3894.92万元新建优质番茄园基地，1880户贫困户受益。投资71.3万元新建保鲜库一座。投资252.51万元为68个扶贫车间安装了水利电力设施，保障了扶贫车间的正常运转。投资150.21万元新建扶贫车间3个，可吸纳50名贫困劳动力就业。投资62万元新建羊舍配套设施建设项目1个，有效改善了羊舍环境，提升了规模养殖的水平。</w:t>
      </w:r>
    </w:p>
    <w:p>
      <w:pPr>
        <w:pStyle w:val="4"/>
        <w:ind w:firstLine="640" w:firstLineChars="200"/>
        <w:rPr>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5、就业奖补</w:t>
      </w:r>
      <w:r>
        <w:rPr>
          <w:rFonts w:hint="eastAsia" w:ascii="仿宋_GB2312" w:hAnsi="仿宋_GB2312" w:eastAsia="仿宋_GB2312" w:cs="仿宋_GB2312"/>
          <w:b w:val="0"/>
          <w:bCs/>
          <w:color w:val="000000" w:themeColor="text1"/>
          <w:sz w:val="32"/>
          <w:szCs w:val="32"/>
          <w14:textFill>
            <w14:solidFill>
              <w14:schemeClr w14:val="tx1"/>
            </w14:solidFill>
          </w14:textFill>
        </w:rPr>
        <w:t>项目</w:t>
      </w:r>
      <w:r>
        <w:rPr>
          <w:rFonts w:hint="eastAsia" w:ascii="仿宋_GB2312" w:hAnsi="仿宋_GB2312" w:eastAsia="仿宋_GB2312" w:cs="仿宋_GB2312"/>
          <w:b w:val="0"/>
          <w:bCs/>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投资600万元，用于3850名贫困劳动力外出就业或就近就业奖励，鼓励引导支持贫困户务工就业增加收入脱贫。</w:t>
      </w:r>
    </w:p>
    <w:p>
      <w:pPr>
        <w:ind w:firstLine="640" w:firstLineChars="200"/>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14:textFill>
            <w14:solidFill>
              <w14:schemeClr w14:val="tx1"/>
            </w14:solidFill>
          </w14:textFill>
        </w:rPr>
        <w:t>6、其他项目</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14:textFill>
            <w14:solidFill>
              <w14:schemeClr w14:val="tx1"/>
            </w14:solidFill>
          </w14:textFill>
        </w:rPr>
        <w:t>投资1199.</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76</w:t>
      </w:r>
      <w:r>
        <w:rPr>
          <w:rFonts w:hint="eastAsia" w:ascii="仿宋_GB2312" w:hAnsi="仿宋_GB2312" w:eastAsia="仿宋_GB2312" w:cs="仿宋_GB2312"/>
          <w:b w:val="0"/>
          <w:bCs/>
          <w:color w:val="000000" w:themeColor="text1"/>
          <w:sz w:val="32"/>
          <w:szCs w:val="32"/>
          <w14:textFill>
            <w14:solidFill>
              <w14:schemeClr w14:val="tx1"/>
            </w14:solidFill>
          </w14:textFill>
        </w:rPr>
        <w:t>万元。其中：一是投资96.2万元用于180户贫困户土地流转奖补和1083户贫困户土地托管奖补，鼓励支持贫困户流转和托管土地，新型农业经营主体和企业流转贫困户一亩土地奖励200元，贫困户每托管一亩土地奖补200元，从繁重的体力劳动解脱出来，外出或就近务工增加收入；二是投资1103.56万元，用于组织部驻村第一书记生活补助、7个单位2017年扶贫项目决算评审费、发改委项目实施专家评审费、扶贫办扶贫成效评估费、产业办扶贫车架预算经费、监理费、标识牌及协议服务费、水利局安全饮水第三方评估费及入户变更费、交通局道路桥梁设计费及监理费、2017年新型农业经营主体带贫先进单位奖励资金、脱贫致富标兵奖励资金、市派第一书记工作经费等。</w:t>
      </w:r>
    </w:p>
    <w:p>
      <w:pPr>
        <w:ind w:firstLine="420"/>
        <w:rPr>
          <w:rFonts w:hint="eastAsia" w:ascii="黑体" w:hAnsi="黑体" w:eastAsia="黑体" w:cs="仿宋"/>
          <w:b/>
          <w:bCs w:val="0"/>
          <w:color w:val="auto"/>
          <w:sz w:val="32"/>
          <w:szCs w:val="32"/>
          <w:lang w:eastAsia="zh-CN"/>
        </w:rPr>
      </w:pPr>
      <w:r>
        <w:rPr>
          <w:rFonts w:hint="eastAsia" w:ascii="黑体" w:hAnsi="黑体" w:eastAsia="黑体" w:cs="黑体"/>
          <w:b/>
          <w:bCs w:val="0"/>
          <w:color w:val="auto"/>
          <w:sz w:val="32"/>
          <w:szCs w:val="32"/>
          <w:lang w:val="en-US" w:eastAsia="zh-CN"/>
        </w:rPr>
        <w:t>二</w:t>
      </w:r>
      <w:r>
        <w:rPr>
          <w:rFonts w:hint="eastAsia" w:ascii="黑体" w:hAnsi="黑体" w:eastAsia="黑体" w:cs="黑体"/>
          <w:b/>
          <w:bCs w:val="0"/>
          <w:color w:val="auto"/>
          <w:sz w:val="32"/>
          <w:szCs w:val="32"/>
        </w:rPr>
        <w:t>、</w:t>
      </w:r>
      <w:r>
        <w:rPr>
          <w:rFonts w:hint="eastAsia" w:ascii="黑体" w:hAnsi="黑体" w:eastAsia="黑体" w:cs="黑体"/>
          <w:b/>
          <w:bCs w:val="0"/>
          <w:color w:val="auto"/>
          <w:sz w:val="32"/>
          <w:szCs w:val="32"/>
          <w:lang w:val="en-US" w:eastAsia="zh-CN"/>
        </w:rPr>
        <w:t>20</w:t>
      </w:r>
      <w:r>
        <w:rPr>
          <w:rFonts w:hint="eastAsia" w:ascii="黑体" w:hAnsi="黑体" w:eastAsia="黑体" w:cs="仿宋"/>
          <w:b/>
          <w:bCs w:val="0"/>
          <w:color w:val="auto"/>
          <w:sz w:val="32"/>
          <w:szCs w:val="32"/>
          <w:lang w:val="en-US" w:eastAsia="zh-CN"/>
        </w:rPr>
        <w:t>19年</w:t>
      </w:r>
      <w:r>
        <w:rPr>
          <w:rFonts w:ascii="黑体" w:hAnsi="黑体" w:eastAsia="黑体" w:cs="仿宋"/>
          <w:b/>
          <w:bCs w:val="0"/>
          <w:color w:val="auto"/>
          <w:sz w:val="32"/>
          <w:szCs w:val="32"/>
        </w:rPr>
        <w:t>财政专项扶贫资金投入</w:t>
      </w:r>
      <w:r>
        <w:rPr>
          <w:rFonts w:hint="eastAsia" w:ascii="黑体" w:hAnsi="黑体" w:eastAsia="黑体" w:cs="仿宋"/>
          <w:b/>
          <w:bCs w:val="0"/>
          <w:color w:val="auto"/>
          <w:sz w:val="32"/>
          <w:szCs w:val="32"/>
          <w:lang w:eastAsia="zh-CN"/>
        </w:rPr>
        <w:t>预算情况</w:t>
      </w:r>
    </w:p>
    <w:p>
      <w:pPr>
        <w:ind w:firstLine="420"/>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2019年我县安排一般公共预算扶贫资金17471万元，其中：运行经费486万元，项目经费16985万元。上级下达的扶贫整合资金，在年度预算执行中按照上级下达文件要求进行整合，报人大常委会调整预算后执行。</w:t>
      </w:r>
    </w:p>
    <w:p>
      <w:pPr>
        <w:ind w:firstLine="420"/>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特此说明</w:t>
      </w:r>
    </w:p>
    <w:p>
      <w:pPr>
        <w:ind w:firstLine="420"/>
        <w:rPr>
          <w:rFonts w:hint="eastAsia" w:ascii="仿宋_GB2312" w:hAnsi="仿宋_GB2312" w:eastAsia="仿宋_GB2312" w:cs="仿宋_GB2312"/>
          <w:b w:val="0"/>
          <w:bCs/>
          <w:color w:val="auto"/>
          <w:sz w:val="32"/>
          <w:szCs w:val="32"/>
          <w:lang w:val="en-US" w:eastAsia="zh-CN"/>
        </w:rPr>
      </w:pPr>
    </w:p>
    <w:p>
      <w:pPr>
        <w:ind w:firstLine="420"/>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 xml:space="preserve">                                  汝南县财政局</w:t>
      </w:r>
    </w:p>
    <w:p>
      <w:pPr>
        <w:ind w:firstLine="420"/>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 xml:space="preserve">                                2019年03月27日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418" w:bottom="1440" w:left="14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Lucida Sans Unicode">
    <w:panose1 w:val="020B0602030504020204"/>
    <w:charset w:val="00"/>
    <w:family w:val="auto"/>
    <w:pitch w:val="default"/>
    <w:sig w:usb0="80001AFF" w:usb1="0000396B" w:usb2="00000000" w:usb3="00000000" w:csb0="0000003F" w:csb1="D7F70000"/>
  </w:font>
  <w:font w:name="仿宋">
    <w:altName w:val="宋体"/>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Dotum">
    <w:panose1 w:val="020B0600000101010101"/>
    <w:charset w:val="81"/>
    <w:family w:val="auto"/>
    <w:pitch w:val="default"/>
    <w:sig w:usb0="B00002AF" w:usb1="69D77CFB" w:usb2="00000030" w:usb3="00000000" w:csb0="4008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Times New Roman"/>
        <w:kern w:val="2"/>
        <w:sz w:val="18"/>
        <w:szCs w:val="24"/>
        <w:lang w:val="en-US" w:eastAsia="zh-CN" w:bidi="ar-SA"/>
      </w:rPr>
      <w:pict>
        <v:shape id="_x0000_s2050" o:spid="_x0000_s2050"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2"/>
                </w:pPr>
                <w:r>
                  <w:fldChar w:fldCharType="begin"/>
                </w:r>
                <w:r>
                  <w:instrText xml:space="preserve"> PAGE  \* MERGEFORMAT </w:instrText>
                </w:r>
                <w:r>
                  <w:fldChar w:fldCharType="separate"/>
                </w:r>
                <w:r>
                  <w:t>22</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Times New Roman"/>
        <w:kern w:val="2"/>
        <w:sz w:val="18"/>
        <w:szCs w:val="24"/>
        <w:lang w:val="en-US" w:eastAsia="zh-CN" w:bidi="ar-SA"/>
      </w:rPr>
      <w:pict>
        <v:shape id="_x0000_s2049" o:spid="_x0000_s2049" o:spt="202" type="#_x0000_t202"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A781B3F"/>
    <w:rsid w:val="27B104A2"/>
    <w:rsid w:val="321E6F05"/>
    <w:rsid w:val="48B17DB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widowControl/>
      <w:jc w:val="left"/>
    </w:pPr>
    <w:rPr>
      <w:rFonts w:ascii="宋体" w:hAnsi="宋体" w:cs="宋体"/>
      <w:kern w:val="0"/>
      <w:sz w:val="24"/>
    </w:rPr>
  </w:style>
  <w:style w:type="character" w:styleId="6">
    <w:name w:val="page number"/>
    <w:basedOn w:val="5"/>
    <w:qFormat/>
    <w:uiPriority w:val="99"/>
    <w:rPr>
      <w:rFonts w:cs="Times New Roman"/>
    </w:rPr>
  </w:style>
  <w:style w:type="character" w:customStyle="1" w:styleId="8">
    <w:name w:val="font11"/>
    <w:basedOn w:val="5"/>
    <w:qFormat/>
    <w:uiPriority w:val="0"/>
    <w:rPr>
      <w:rFonts w:hint="eastAsia" w:ascii="黑体" w:hAnsi="宋体" w:eastAsia="黑体" w:cs="黑体"/>
      <w:color w:val="000000"/>
      <w:sz w:val="20"/>
      <w:szCs w:val="20"/>
      <w:u w:val="none"/>
    </w:rPr>
  </w:style>
  <w:style w:type="character" w:customStyle="1" w:styleId="9">
    <w:name w:val="font01"/>
    <w:basedOn w:val="5"/>
    <w:qFormat/>
    <w:uiPriority w:val="0"/>
    <w:rPr>
      <w:rFonts w:hint="eastAsia" w:ascii="黑体" w:hAnsi="宋体" w:eastAsia="黑体" w:cs="黑体"/>
      <w:b/>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2364</Words>
  <Characters>13480</Characters>
  <Lines>112</Lines>
  <Paragraphs>31</Paragraphs>
  <TotalTime>43</TotalTime>
  <ScaleCrop>false</ScaleCrop>
  <LinksUpToDate>false</LinksUpToDate>
  <CharactersWithSpaces>0</CharactersWithSpaces>
  <Application>WPS Office_11.1.0.7720_F1E327BC-269C-435d-A152-05C5408002CA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2018-12-27T01:35:00Z</dcterms:created>
  <dc:creator>Administrator</dc:creator>
  <cp:lastModifiedBy>Administrator</cp:lastModifiedBy>
  <dcterms:modified xsi:type="dcterms:W3CDTF">2019-12-02T02:52:04Z</dcterms:modified>
  <dc:title>汝南县财政局　汝南县扶贫开发办公室</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2052-11.1.0.7720</vt:lpwstr>
  </property>
</Properties>
</file>